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62EC" w14:textId="38AA2D85" w:rsidR="000707C6" w:rsidRPr="00947688" w:rsidRDefault="000707C6" w:rsidP="000707C6">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jc w:val="center"/>
        <w:outlineLvl w:val="0"/>
        <w:rPr>
          <w:rFonts w:eastAsia="Times New Roman" w:cs="Times New Roman"/>
          <w:caps/>
          <w:color w:val="FFFFFF"/>
          <w:spacing w:val="15"/>
          <w:szCs w:val="24"/>
        </w:rPr>
      </w:pPr>
      <w:r w:rsidRPr="00947688">
        <w:rPr>
          <w:rFonts w:eastAsia="Times New Roman" w:cs="Times New Roman"/>
          <w:caps/>
          <w:color w:val="FFFFFF"/>
          <w:spacing w:val="15"/>
          <w:szCs w:val="24"/>
        </w:rPr>
        <w:t>Travel Plan Instructional Guide Video Transcript</w:t>
      </w:r>
      <w:r w:rsidRPr="000572E0">
        <w:rPr>
          <w:rFonts w:eastAsia="Times New Roman" w:cs="Times New Roman"/>
          <w:caps/>
          <w:color w:val="FFFFFF"/>
          <w:spacing w:val="15"/>
          <w:szCs w:val="24"/>
        </w:rPr>
        <w:t xml:space="preserve"> Unit </w:t>
      </w:r>
      <w:r w:rsidR="00B10DD8">
        <w:rPr>
          <w:rFonts w:eastAsia="Times New Roman" w:cs="Times New Roman"/>
          <w:caps/>
          <w:color w:val="FFFFFF"/>
          <w:spacing w:val="15"/>
          <w:szCs w:val="24"/>
        </w:rPr>
        <w:t>5</w:t>
      </w:r>
      <w:bookmarkStart w:id="0" w:name="_GoBack"/>
      <w:bookmarkEnd w:id="0"/>
    </w:p>
    <w:p w14:paraId="4E72DA1D" w14:textId="77777777" w:rsidR="000707C6" w:rsidRPr="00947688" w:rsidRDefault="000707C6" w:rsidP="000707C6">
      <w:pPr>
        <w:spacing w:before="100" w:line="276" w:lineRule="auto"/>
        <w:jc w:val="center"/>
        <w:rPr>
          <w:rFonts w:eastAsia="Times New Roman" w:cs="Times New Roman"/>
          <w:szCs w:val="24"/>
        </w:rPr>
      </w:pPr>
      <w:hyperlink r:id="rId6" w:history="1">
        <w:r w:rsidRPr="000572E0">
          <w:rPr>
            <w:rFonts w:eastAsia="Times New Roman" w:cs="Times New Roman"/>
            <w:color w:val="0D2E46"/>
            <w:szCs w:val="24"/>
            <w:u w:val="single"/>
          </w:rPr>
          <w:t>www.thetravelpointearningstrategist.com</w:t>
        </w:r>
      </w:hyperlink>
    </w:p>
    <w:p w14:paraId="27267755" w14:textId="77777777" w:rsidR="000707C6" w:rsidRPr="000572E0" w:rsidRDefault="000707C6" w:rsidP="000707C6">
      <w:pPr>
        <w:spacing w:before="100" w:line="276" w:lineRule="auto"/>
        <w:jc w:val="center"/>
        <w:rPr>
          <w:rFonts w:eastAsia="Times New Roman" w:cs="Times New Roman"/>
          <w:szCs w:val="24"/>
        </w:rPr>
      </w:pPr>
      <w:r w:rsidRPr="00947688">
        <w:rPr>
          <w:rFonts w:eastAsia="Times New Roman" w:cs="Times New Roman"/>
          <w:szCs w:val="24"/>
        </w:rPr>
        <w:t>By Ana Marie</w:t>
      </w:r>
    </w:p>
    <w:p w14:paraId="7D14BB29" w14:textId="6CE85B20" w:rsidR="00A659FE" w:rsidRDefault="001D63B6">
      <w:r>
        <w:t xml:space="preserve">Hi, my name is Ana, and this a brief tutorial on how finalize your travel plan. I am going to go through each section of the travel plan one by one and </w:t>
      </w:r>
      <w:r w:rsidR="004437E9">
        <w:t>examine how the information has changed</w:t>
      </w:r>
      <w:r w:rsidR="00DC3CBF">
        <w:t xml:space="preserve"> since unit one</w:t>
      </w:r>
      <w:r w:rsidR="006068E4">
        <w:t xml:space="preserve">. It looks like we were able to accomplish our dream trip for </w:t>
      </w:r>
      <w:r w:rsidR="00A659FE">
        <w:t>our es</w:t>
      </w:r>
      <w:r w:rsidR="006068E4">
        <w:t>timated budget. However, we are currently in the month of March and our credit card strategy would take at least 4-6 months to complete</w:t>
      </w:r>
      <w:r w:rsidR="00A659FE">
        <w:t xml:space="preserve">, which is the amount of time we would need to pay the cards in full every </w:t>
      </w:r>
      <w:r w:rsidR="00561B10">
        <w:t>month</w:t>
      </w:r>
      <w:r w:rsidR="00A659FE">
        <w:t xml:space="preserve"> and earn all the rewards. </w:t>
      </w:r>
    </w:p>
    <w:p w14:paraId="5F8A9ABA" w14:textId="7103F0A2" w:rsidR="005876A6" w:rsidRDefault="006068E4">
      <w:r>
        <w:t xml:space="preserve">We do not have time to </w:t>
      </w:r>
      <w:r w:rsidR="00363413">
        <w:t>visit Europe</w:t>
      </w:r>
      <w:r>
        <w:t xml:space="preserve"> this summer, but we can prepare for the next </w:t>
      </w:r>
      <w:r w:rsidR="00363413">
        <w:t>summer or have a discussion if we are willing for forfeit the summer months to vacation in Europe during Winter</w:t>
      </w:r>
      <w:r w:rsidR="00891F3D">
        <w:t>, which was an option</w:t>
      </w:r>
      <w:r w:rsidR="00363413">
        <w:t xml:space="preserve">. </w:t>
      </w:r>
      <w:r w:rsidR="00726CBE">
        <w:t>Obviously,</w:t>
      </w:r>
      <w:r w:rsidR="00363413">
        <w:t xml:space="preserve"> the more time you have on your side, the more resources you will gather for your trip that may even reduce the overall price even more. </w:t>
      </w:r>
    </w:p>
    <w:p w14:paraId="31FD4B85" w14:textId="0D0959D0" w:rsidR="00D773E0" w:rsidRDefault="00726CBE">
      <w:r>
        <w:t xml:space="preserve">Moving on to target destinations. We were able to accomplish this goal with the Barclay Miles and More cards to cover the flights </w:t>
      </w:r>
      <w:r w:rsidR="00E603A4">
        <w:t xml:space="preserve">to and from North America to Europe. </w:t>
      </w:r>
      <w:r>
        <w:t xml:space="preserve"> </w:t>
      </w:r>
      <w:r w:rsidR="00873028">
        <w:t xml:space="preserve">Chase </w:t>
      </w:r>
      <w:r w:rsidR="006C4A5B">
        <w:t xml:space="preserve">Ultimate rewards can be used to book domestic flights from London to Paris to Germany to Italy. </w:t>
      </w:r>
      <w:r w:rsidR="00201A92">
        <w:t xml:space="preserve">For this long of </w:t>
      </w:r>
      <w:r w:rsidR="00E603A4">
        <w:t xml:space="preserve">a vacation, we could stretch our Ultimate Rewards points </w:t>
      </w:r>
      <w:r w:rsidR="00076B74">
        <w:t xml:space="preserve">into a combination </w:t>
      </w:r>
      <w:r w:rsidR="00A042B6">
        <w:t>of category</w:t>
      </w:r>
      <w:r w:rsidR="00076B74">
        <w:t xml:space="preserve"> 3 hotels and Airbnb rentals</w:t>
      </w:r>
      <w:r w:rsidR="00076E57">
        <w:t>, which we were comfortable with</w:t>
      </w:r>
      <w:r w:rsidR="00076B74">
        <w:t xml:space="preserve">. </w:t>
      </w:r>
    </w:p>
    <w:p w14:paraId="66014C68" w14:textId="46CE7365" w:rsidR="00BD287B" w:rsidRDefault="000951FC">
      <w:r>
        <w:t xml:space="preserve">Looking back at the traveler challenges, since we are not taking our trip anytime soon, that gives us enough time to work out any schedule conflict details. </w:t>
      </w:r>
    </w:p>
    <w:p w14:paraId="792DCD31" w14:textId="1098448D" w:rsidR="000951FC" w:rsidRDefault="00557C42">
      <w:r>
        <w:t xml:space="preserve">Oh, and I almost forgot, we still have a </w:t>
      </w:r>
      <w:r w:rsidR="005031A1">
        <w:t>$300</w:t>
      </w:r>
      <w:r>
        <w:t xml:space="preserve"> Chase</w:t>
      </w:r>
      <w:r w:rsidR="005031A1">
        <w:t xml:space="preserve"> statement credit to reimburse </w:t>
      </w:r>
      <w:r w:rsidR="00DC4F04">
        <w:t xml:space="preserve">us on the cost of some travel such as plane tickets and car rentals. </w:t>
      </w:r>
    </w:p>
    <w:p w14:paraId="4F7E42B1" w14:textId="77777777" w:rsidR="001D0065" w:rsidRDefault="002501A0">
      <w:r>
        <w:t>So, at this point, our goal is to follow our credit card strategy,</w:t>
      </w:r>
      <w:r w:rsidR="00FF5CF4">
        <w:t xml:space="preserve"> we will focus on earning the Barclay Miles and More miles to secure the flights first and guarantee availability. </w:t>
      </w:r>
      <w:r>
        <w:t xml:space="preserve"> </w:t>
      </w:r>
      <w:r w:rsidR="006B4ABD">
        <w:t xml:space="preserve">Once we have that in place, the rest of our energy can focus on earning Chase </w:t>
      </w:r>
      <w:r>
        <w:t xml:space="preserve">Ultimate Rewards </w:t>
      </w:r>
      <w:r w:rsidR="00ED17B4">
        <w:t xml:space="preserve">points from now up to the point of our trip </w:t>
      </w:r>
      <w:r w:rsidR="005E5F17">
        <w:t xml:space="preserve">through credit </w:t>
      </w:r>
    </w:p>
    <w:p w14:paraId="1969EB2B" w14:textId="142138DA" w:rsidR="00A527B6" w:rsidRPr="00947688" w:rsidRDefault="00A527B6" w:rsidP="00A527B6">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jc w:val="center"/>
        <w:outlineLvl w:val="0"/>
        <w:rPr>
          <w:rFonts w:eastAsia="Times New Roman" w:cs="Times New Roman"/>
          <w:caps/>
          <w:color w:val="FFFFFF"/>
          <w:spacing w:val="15"/>
          <w:szCs w:val="24"/>
        </w:rPr>
      </w:pPr>
      <w:r w:rsidRPr="00947688">
        <w:rPr>
          <w:rFonts w:eastAsia="Times New Roman" w:cs="Times New Roman"/>
          <w:caps/>
          <w:color w:val="FFFFFF"/>
          <w:spacing w:val="15"/>
          <w:szCs w:val="24"/>
        </w:rPr>
        <w:lastRenderedPageBreak/>
        <w:t>Travel Plan Instructional Guide Video Transcript</w:t>
      </w:r>
      <w:r w:rsidRPr="000572E0">
        <w:rPr>
          <w:rFonts w:eastAsia="Times New Roman" w:cs="Times New Roman"/>
          <w:caps/>
          <w:color w:val="FFFFFF"/>
          <w:spacing w:val="15"/>
          <w:szCs w:val="24"/>
        </w:rPr>
        <w:t xml:space="preserve"> Unit </w:t>
      </w:r>
      <w:r w:rsidR="00B10DD8">
        <w:rPr>
          <w:rFonts w:eastAsia="Times New Roman" w:cs="Times New Roman"/>
          <w:caps/>
          <w:color w:val="FFFFFF"/>
          <w:spacing w:val="15"/>
          <w:szCs w:val="24"/>
        </w:rPr>
        <w:t>5</w:t>
      </w:r>
    </w:p>
    <w:p w14:paraId="0F6F9E40" w14:textId="77777777" w:rsidR="00A527B6" w:rsidRPr="00947688" w:rsidRDefault="00A527B6" w:rsidP="00A527B6">
      <w:pPr>
        <w:spacing w:before="100" w:line="276" w:lineRule="auto"/>
        <w:jc w:val="center"/>
        <w:rPr>
          <w:rFonts w:eastAsia="Times New Roman" w:cs="Times New Roman"/>
          <w:szCs w:val="24"/>
        </w:rPr>
      </w:pPr>
      <w:hyperlink r:id="rId7" w:history="1">
        <w:r w:rsidRPr="000572E0">
          <w:rPr>
            <w:rFonts w:eastAsia="Times New Roman" w:cs="Times New Roman"/>
            <w:color w:val="0D2E46"/>
            <w:szCs w:val="24"/>
            <w:u w:val="single"/>
          </w:rPr>
          <w:t>www.thetravelpointearningstrategist.com</w:t>
        </w:r>
      </w:hyperlink>
    </w:p>
    <w:p w14:paraId="4816B79E" w14:textId="77777777" w:rsidR="00A527B6" w:rsidRPr="000572E0" w:rsidRDefault="00A527B6" w:rsidP="00A527B6">
      <w:pPr>
        <w:spacing w:before="100" w:line="276" w:lineRule="auto"/>
        <w:jc w:val="center"/>
        <w:rPr>
          <w:rFonts w:eastAsia="Times New Roman" w:cs="Times New Roman"/>
          <w:szCs w:val="24"/>
        </w:rPr>
      </w:pPr>
      <w:r w:rsidRPr="00947688">
        <w:rPr>
          <w:rFonts w:eastAsia="Times New Roman" w:cs="Times New Roman"/>
          <w:szCs w:val="24"/>
        </w:rPr>
        <w:t>By Ana Marie</w:t>
      </w:r>
    </w:p>
    <w:p w14:paraId="6AA88402" w14:textId="6ABC076D" w:rsidR="002501A0" w:rsidRDefault="005E5F17">
      <w:r>
        <w:t xml:space="preserve">card points, dining programs, shopping portals, </w:t>
      </w:r>
      <w:r w:rsidR="00ED17B4">
        <w:t xml:space="preserve">and surveys to travel next summer. Our Chase Sapphire cards offer </w:t>
      </w:r>
      <w:r w:rsidR="008204C8">
        <w:t xml:space="preserve">insurances such as emergency trip interruption, lost baggage insurance, </w:t>
      </w:r>
      <w:r w:rsidR="00242FF1">
        <w:t xml:space="preserve">no foreign exchange fees, </w:t>
      </w:r>
      <w:r w:rsidR="008204C8">
        <w:t xml:space="preserve">and </w:t>
      </w:r>
      <w:r w:rsidR="00A277F6">
        <w:t xml:space="preserve">more. </w:t>
      </w:r>
      <w:r w:rsidR="000531EE">
        <w:t xml:space="preserve">We also have enough time to </w:t>
      </w:r>
      <w:r w:rsidR="00A277F6">
        <w:t xml:space="preserve">shop around for an ATM card that charges no foreign exchange fees and reimburses ATM fees such as the Charles Swab. </w:t>
      </w:r>
    </w:p>
    <w:p w14:paraId="2BBBB862" w14:textId="5161DA0E" w:rsidR="0000739C" w:rsidRDefault="0000739C">
      <w:r>
        <w:t xml:space="preserve">That </w:t>
      </w:r>
      <w:r w:rsidR="00272D50">
        <w:t>is,</w:t>
      </w:r>
      <w:r w:rsidR="00A21B49">
        <w:t xml:space="preserve"> </w:t>
      </w:r>
      <w:r>
        <w:t>it for this course. I hope you enjoyed this course and had fun learning all these little secrets along that way. If you designed your own trip, please think about sharing it with the Facebook group. Examples are a fantastic way to help others. I want to hear about your travel</w:t>
      </w:r>
      <w:r w:rsidR="00A510C2">
        <w:t>!</w:t>
      </w:r>
      <w:r>
        <w:t xml:space="preserve"> </w:t>
      </w:r>
      <w:r w:rsidR="00E619A8">
        <w:t xml:space="preserve">Please also take a moment to take the survey to help improve this course and subscribe to our Facebook social group in the link provided at the end of the unit. </w:t>
      </w:r>
      <w:proofErr w:type="spellStart"/>
      <w:r w:rsidR="00E619A8">
        <w:t>Caio</w:t>
      </w:r>
      <w:proofErr w:type="spellEnd"/>
      <w:r w:rsidR="00E619A8">
        <w:t>!</w:t>
      </w:r>
    </w:p>
    <w:sectPr w:rsidR="0000739C" w:rsidSect="004249EF">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8CD2" w14:textId="77777777" w:rsidR="00415FFE" w:rsidRDefault="00415FFE" w:rsidP="009009CA">
      <w:pPr>
        <w:spacing w:after="0" w:line="240" w:lineRule="auto"/>
      </w:pPr>
      <w:r>
        <w:separator/>
      </w:r>
    </w:p>
  </w:endnote>
  <w:endnote w:type="continuationSeparator" w:id="0">
    <w:p w14:paraId="2FBE7CA7" w14:textId="77777777" w:rsidR="00415FFE" w:rsidRDefault="00415FFE" w:rsidP="0090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88F8" w14:textId="77777777" w:rsidR="00415FFE" w:rsidRDefault="00415FFE" w:rsidP="009009CA">
      <w:pPr>
        <w:spacing w:after="0" w:line="240" w:lineRule="auto"/>
      </w:pPr>
      <w:r>
        <w:separator/>
      </w:r>
    </w:p>
  </w:footnote>
  <w:footnote w:type="continuationSeparator" w:id="0">
    <w:p w14:paraId="2BD3ED44" w14:textId="77777777" w:rsidR="00415FFE" w:rsidRDefault="00415FFE" w:rsidP="0090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3419" w14:textId="62B6627E" w:rsidR="009009CA" w:rsidRDefault="00E87844">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8FE4CB6" wp14:editId="75A6F883">
              <wp:simplePos x="0" y="0"/>
              <wp:positionH relativeFrom="page">
                <wp:posOffset>-221064</wp:posOffset>
              </wp:positionH>
              <wp:positionV relativeFrom="page">
                <wp:posOffset>200995</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A89D4" w14:textId="5D5692B9" w:rsidR="00E87844" w:rsidRDefault="00E87844">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B10DD8">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E4CB6" id="Group 158" o:spid="_x0000_s1026" style="position:absolute;margin-left:-17.4pt;margin-top:15.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zdLl4AAAAAoBAAAPAAAAZHJzL2Rvd25yZXYu&#10;eG1sTI9Na8MwDIbvg/0Ho8FurZN6n1mcUsq2UymsHYzd3FhNQmM5xG6S/vtpp+0moYdXz5svJ9eK&#10;AfvQeNKQzhMQSKW3DVUaPvdvsycQIRqypvWEGi4YYFlcX+Ums36kDxx2sRIcQiEzGuoYu0zKUNbo&#10;TJj7DolvR987E3ntK2l7M3K4a+UiSR6kMw3xh9p0uK6xPO3OTsP7aMaVSl+Hzem4vnzv77dfmxS1&#10;vr2ZVi8gIk7xD4ZffVaHgp0O/kw2iFbDTN2xetSg0kcQDCyU4nIHJp95kEUu/1cofgA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20A89D4" w14:textId="5D5692B9" w:rsidR="00E87844" w:rsidRDefault="00E87844">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B10DD8">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r>
      <w:tab/>
      <w:t>The Travel Point Earning Strategist Copyright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B6"/>
    <w:rsid w:val="0000739C"/>
    <w:rsid w:val="000531EE"/>
    <w:rsid w:val="000707C6"/>
    <w:rsid w:val="00076B74"/>
    <w:rsid w:val="00076E57"/>
    <w:rsid w:val="000951FC"/>
    <w:rsid w:val="000D207B"/>
    <w:rsid w:val="001D0065"/>
    <w:rsid w:val="001D63B6"/>
    <w:rsid w:val="001F5145"/>
    <w:rsid w:val="00201A92"/>
    <w:rsid w:val="00242FF1"/>
    <w:rsid w:val="002501A0"/>
    <w:rsid w:val="00272D50"/>
    <w:rsid w:val="00293ED2"/>
    <w:rsid w:val="00312558"/>
    <w:rsid w:val="00363413"/>
    <w:rsid w:val="00381B05"/>
    <w:rsid w:val="00415FFE"/>
    <w:rsid w:val="004249EF"/>
    <w:rsid w:val="004437E9"/>
    <w:rsid w:val="005031A1"/>
    <w:rsid w:val="00557C42"/>
    <w:rsid w:val="00561B10"/>
    <w:rsid w:val="005876A6"/>
    <w:rsid w:val="005B7DF4"/>
    <w:rsid w:val="005E5F17"/>
    <w:rsid w:val="006068E4"/>
    <w:rsid w:val="006332B2"/>
    <w:rsid w:val="006334BC"/>
    <w:rsid w:val="006B4ABD"/>
    <w:rsid w:val="006C4A5B"/>
    <w:rsid w:val="00726CBE"/>
    <w:rsid w:val="00752604"/>
    <w:rsid w:val="007F2460"/>
    <w:rsid w:val="00803971"/>
    <w:rsid w:val="008204C8"/>
    <w:rsid w:val="00873028"/>
    <w:rsid w:val="00891F3D"/>
    <w:rsid w:val="008B01E4"/>
    <w:rsid w:val="008D387F"/>
    <w:rsid w:val="009009CA"/>
    <w:rsid w:val="00A042B6"/>
    <w:rsid w:val="00A21B49"/>
    <w:rsid w:val="00A277F6"/>
    <w:rsid w:val="00A510C2"/>
    <w:rsid w:val="00A527B6"/>
    <w:rsid w:val="00A659FE"/>
    <w:rsid w:val="00B10DD8"/>
    <w:rsid w:val="00BB2F3F"/>
    <w:rsid w:val="00BD287B"/>
    <w:rsid w:val="00D773E0"/>
    <w:rsid w:val="00DC3CBF"/>
    <w:rsid w:val="00DC4F04"/>
    <w:rsid w:val="00E603A4"/>
    <w:rsid w:val="00E619A8"/>
    <w:rsid w:val="00E87844"/>
    <w:rsid w:val="00ED17B4"/>
    <w:rsid w:val="00F619C4"/>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71DF"/>
  <w15:chartTrackingRefBased/>
  <w15:docId w15:val="{85F01C63-FD3C-45D5-B460-2A89BE75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B05"/>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381B05"/>
    <w:pPr>
      <w:keepNext/>
      <w:keepLines/>
      <w:spacing w:before="240" w:after="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381B05"/>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05"/>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81B05"/>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381B05"/>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rsid w:val="0090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CA"/>
    <w:rPr>
      <w:rFonts w:ascii="Times New Roman" w:hAnsi="Times New Roman"/>
      <w:sz w:val="24"/>
    </w:rPr>
  </w:style>
  <w:style w:type="paragraph" w:styleId="Footer">
    <w:name w:val="footer"/>
    <w:basedOn w:val="Normal"/>
    <w:link w:val="FooterChar"/>
    <w:uiPriority w:val="99"/>
    <w:unhideWhenUsed/>
    <w:rsid w:val="0090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travelpointearningstrategi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travelpointearningstrategis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Travel Point Earning strategist unit 5 audio text</dc:title>
  <dc:subject/>
  <dc:creator>Ana M Soriano</dc:creator>
  <cp:keywords/>
  <dc:description/>
  <cp:lastModifiedBy>Ana M Soriano</cp:lastModifiedBy>
  <cp:revision>13</cp:revision>
  <dcterms:created xsi:type="dcterms:W3CDTF">2018-03-04T19:39:00Z</dcterms:created>
  <dcterms:modified xsi:type="dcterms:W3CDTF">2018-03-04T23:00:00Z</dcterms:modified>
</cp:coreProperties>
</file>